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C506" w14:textId="77777777" w:rsidR="009F2702" w:rsidRPr="00011293" w:rsidRDefault="009F2702" w:rsidP="009F2702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</w:pPr>
      <w:r w:rsidRPr="00011293"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  <w:t xml:space="preserve">Приказ Министра образования и науки Республики Казахстан от </w:t>
      </w:r>
      <w:r w:rsidRPr="00011293">
        <w:rPr>
          <w:rFonts w:ascii="Times New Roman" w:eastAsia="Times New Roman" w:hAnsi="Times New Roman" w:cs="Times New Roman"/>
          <w:spacing w:val="2"/>
          <w:sz w:val="36"/>
          <w:szCs w:val="36"/>
          <w:highlight w:val="yellow"/>
          <w:lang w:eastAsia="ru-RU"/>
        </w:rPr>
        <w:t>4 мая 2020 года № 180.</w:t>
      </w:r>
      <w:r w:rsidRPr="00011293">
        <w:rPr>
          <w:rFonts w:ascii="Times New Roman" w:eastAsia="Times New Roman" w:hAnsi="Times New Roman" w:cs="Times New Roman"/>
          <w:spacing w:val="2"/>
          <w:sz w:val="36"/>
          <w:szCs w:val="36"/>
          <w:lang w:eastAsia="ru-RU"/>
        </w:rPr>
        <w:t xml:space="preserve"> Зарегистрирован в Министерстве юстиции Республики Казахстан </w:t>
      </w:r>
      <w:r w:rsidRPr="00011293">
        <w:rPr>
          <w:rFonts w:ascii="Times New Roman" w:eastAsia="Times New Roman" w:hAnsi="Times New Roman" w:cs="Times New Roman"/>
          <w:b/>
          <w:spacing w:val="2"/>
          <w:sz w:val="36"/>
          <w:szCs w:val="36"/>
          <w:highlight w:val="yellow"/>
          <w:lang w:eastAsia="ru-RU"/>
        </w:rPr>
        <w:t>5 мая 2020</w:t>
      </w:r>
      <w:r w:rsidRPr="00011293">
        <w:rPr>
          <w:rFonts w:ascii="Times New Roman" w:eastAsia="Times New Roman" w:hAnsi="Times New Roman" w:cs="Times New Roman"/>
          <w:spacing w:val="2"/>
          <w:sz w:val="36"/>
          <w:szCs w:val="36"/>
          <w:highlight w:val="yellow"/>
          <w:lang w:eastAsia="ru-RU"/>
        </w:rPr>
        <w:t xml:space="preserve"> года № 20579.</w:t>
      </w:r>
    </w:p>
    <w:p w14:paraId="121335F9" w14:textId="77777777" w:rsidR="009F2702" w:rsidRPr="009F2702" w:rsidRDefault="009F2702" w:rsidP="009F27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060A4D2E" w14:textId="77777777" w:rsidR="009F2702" w:rsidRPr="00011293" w:rsidRDefault="009F2702" w:rsidP="009F270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0112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и высшего образования"</w:t>
      </w:r>
    </w:p>
    <w:p w14:paraId="543F8845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245B9F80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A02C292" w14:textId="77777777" w:rsidR="009F2702" w:rsidRPr="00011293" w:rsidRDefault="009F2702" w:rsidP="009F2702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112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Сноска. Стандарт с изменениями, внесенными приказом </w:t>
      </w:r>
      <w:proofErr w:type="spellStart"/>
      <w:r w:rsidRPr="000112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и.о</w:t>
      </w:r>
      <w:proofErr w:type="spellEnd"/>
      <w:r w:rsidRPr="000112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Министра образования и науки РК от </w:t>
      </w:r>
      <w:r w:rsidRPr="00011293">
        <w:rPr>
          <w:rFonts w:ascii="Times New Roman" w:eastAsia="Times New Roman" w:hAnsi="Times New Roman" w:cs="Times New Roman"/>
          <w:b/>
          <w:spacing w:val="2"/>
          <w:sz w:val="28"/>
          <w:szCs w:val="28"/>
          <w:highlight w:val="yellow"/>
          <w:lang w:eastAsia="ru-RU"/>
        </w:rPr>
        <w:t>12.03.2021 № 108</w:t>
      </w:r>
      <w:r w:rsidRPr="0001129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14:paraId="06EF496A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24E009FA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1EB8493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0349E38F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4AB847E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0306C1AD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3540C38B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09A801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230E5F9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78F33F5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26D21486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46A0E67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3B76853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3E2A0900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DA81E76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5A5906C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BA26D4E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1481CA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06803246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7F1567B7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7338D1D6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5D6F06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01D1B4C1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51003F6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3274E8E2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A1701E3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6FB04EDC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9CE2F41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5F7A8A7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90DF8EB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8131893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FA2AB00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3E86F28C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A13ACA4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3FD2E9DE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1962BEC5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7C3D4C3A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6A243E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2A13F86B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5B2DF23E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0CB31868" w14:textId="77777777" w:rsidR="009F2702" w:rsidRDefault="009F2702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0"/>
          <w:szCs w:val="20"/>
          <w:lang w:eastAsia="ru-RU"/>
        </w:rPr>
      </w:pPr>
    </w:p>
    <w:p w14:paraId="4DBC0620" w14:textId="77777777" w:rsidR="00011293" w:rsidRPr="00011293" w:rsidRDefault="00011293" w:rsidP="0001129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и высшего образования"</w:t>
      </w:r>
    </w:p>
    <w:p w14:paraId="4143EA3E" w14:textId="77777777" w:rsidR="00011293" w:rsidRPr="00011293" w:rsidRDefault="00011293" w:rsidP="0001129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14:paraId="657E2696" w14:textId="77777777" w:rsidR="009F2702" w:rsidRDefault="009F2702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39B2F12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5" w:anchor="z19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14:paraId="63699290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Утвердить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согласно </w:t>
      </w:r>
      <w:hyperlink r:id="rId6" w:anchor="z15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 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 к настоящему приказу.</w:t>
      </w:r>
    </w:p>
    <w:p w14:paraId="64289406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Признать утратившими силу некоторые приказы Министра образования и науки Республики Казахстан согласно </w:t>
      </w:r>
      <w:hyperlink r:id="rId7" w:anchor="z97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03C391BC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Департаменту технического и профессионального образования Министерства образования и науки Республики Казахстан (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Оспанова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Н.Ж.) совместно с Департаментом высшего и послевузовского образования Министерства образования и науки Республики Казахстан (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Тойбаев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А.Ж.) в установленном законодательством порядке обеспечить:</w:t>
      </w:r>
    </w:p>
    <w:p w14:paraId="00BA8DD3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0FDF97CB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0FCF0CCF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152B19CF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189E9A9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11293" w:rsidRPr="00011293" w14:paraId="30AE40DF" w14:textId="77777777" w:rsidTr="0001129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5D738" w14:textId="77777777" w:rsidR="00011293" w:rsidRPr="00011293" w:rsidRDefault="00011293" w:rsidP="0001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Министр образования и науки</w:t>
            </w:r>
            <w:r w:rsidRPr="000112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Республики Казахстан А.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27FB6BB7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"СОГЛАСОВАН"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Министерство цифрового развития,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инноваций и аэрокосмической промышленности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647"/>
      </w:tblGrid>
      <w:tr w:rsidR="00011293" w:rsidRPr="00011293" w14:paraId="430C07DE" w14:textId="77777777" w:rsidTr="0001129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00C41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307B8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5"/>
            <w:bookmarkEnd w:id="0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мая 2020 года № 180</w:t>
            </w:r>
          </w:p>
        </w:tc>
      </w:tr>
    </w:tbl>
    <w:p w14:paraId="3F96AA50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 xml:space="preserve">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и высшего образования"</w:t>
      </w:r>
    </w:p>
    <w:p w14:paraId="121090AA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1. Общие положения</w:t>
      </w:r>
    </w:p>
    <w:p w14:paraId="208A75D1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разработаны в соответствии с подпунктом 1) </w:t>
      </w:r>
      <w:hyperlink r:id="rId8" w:anchor="z19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Закона Республики Казахстан от 15 апреля 2013 года "О государственных услугах" и определяют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образования.</w:t>
      </w:r>
    </w:p>
    <w:p w14:paraId="7AD6A545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(далее - государственная услуга) оказывается организациями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высшего и (или) послевузовского образования (далее -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14:paraId="178F39CF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 xml:space="preserve">      Сноска. Пункт 2 – в редакции приказа </w:t>
      </w:r>
      <w:proofErr w:type="spellStart"/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01129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14:paraId="6CA989D8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физическим лицам, относящихся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 или их родителям или иных законных представителей (далее –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бесплатно.</w:t>
      </w:r>
    </w:p>
    <w:p w14:paraId="3F1A26E5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2. Порядок оказания государственной услуги</w:t>
      </w:r>
    </w:p>
    <w:p w14:paraId="6952E9BE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для получения бесплатного питания, подает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через канцелярию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веб-портал "электронного правительства" www.egov.kz (далее - портал), либо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 </w:t>
      </w:r>
      <w:hyperlink r:id="rId9" w:anchor="z46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к настоящим Правилам с приложением документов, предусмотренных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(далее - стандарт), согласно </w:t>
      </w:r>
      <w:hyperlink r:id="rId10" w:anchor="z51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2CDE13F6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14:paraId="5EB09A75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5. При приеме документов через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Государственную корпорацию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14:paraId="38226F65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1C1836F5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В случае представления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неполного пакета документов, и (или) документов с истекшим сроком действия, согласно перечню, предусмотренному пунктом 8 стандарта государственной услуги,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1" w:anchor="z92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14:paraId="6801107F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обращения через портал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0BE2BA85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Канцелярия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141A46C1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поступления документов через портал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течение 1 рабочего дня с момента регистрации документов, проверяет полноту представленных документов.</w:t>
      </w:r>
    </w:p>
    <w:p w14:paraId="4F1903B3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представлении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неполного пакета документов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указанные сроки направляет в "личный кабинет"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портале мотивированный отказ в дальнейшем рассмотрении заявления.</w:t>
      </w:r>
    </w:p>
    <w:p w14:paraId="0DAFBC9A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предоставлении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полного пакета документов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согласно </w:t>
      </w:r>
      <w:hyperlink r:id="rId12" w:anchor="z88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к Правилам и направляет его на подпись руководителю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29E319DE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Результат оказания государственной услуги выдается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канцелярии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в Государственной корпорации нарочно при предъявлении документа, удостоверяющего личность (либо его представителя по нотариально заверенной доверенности).</w:t>
      </w:r>
    </w:p>
    <w:p w14:paraId="08641CCA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14:paraId="03B11B46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На портале результат оказания государственной услуги направляется в "личный кабинет"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руководителя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14:paraId="3C6FEE26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Общий срок рассмотрения документов на оказание государственной услуги составляет 5 (пять) рабочих дней.</w:t>
      </w:r>
    </w:p>
    <w:p w14:paraId="2D0FF79B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Документы, не выданные в срок из-за отсутствия обращения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(представителя), в течение одного месяца хранятся в Государственной корпорации, после истечения данного срока возвращаются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как невостребованные.</w:t>
      </w:r>
    </w:p>
    <w:p w14:paraId="589AB9F1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10. В соответствии с подпунктом 11) пункта 2 </w:t>
      </w:r>
      <w:hyperlink r:id="rId13" w:anchor="z11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Закона Республики Казахстан "О государственных услугах"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p w14:paraId="42DC3B13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38"/>
      <w:bookmarkEnd w:id="1"/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 xml:space="preserve">11. Исключен приказом </w:t>
      </w:r>
      <w:proofErr w:type="spellStart"/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и.о</w:t>
      </w:r>
      <w:proofErr w:type="spellEnd"/>
      <w:r w:rsidRPr="0001129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  <w:r w:rsidRPr="0001129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14:paraId="15D330A8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и (или) его должностных лиц в процессе оказания государственной услуги</w:t>
      </w:r>
    </w:p>
    <w:p w14:paraId="61FE4DF5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Заявление об обжаловании решений, действий (бездействия)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может быть подано на имя руководителя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14:paraId="7401A14B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Заявление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поступившее в адрес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непосредственно оказавшего государственную услугу, в соответствии с пунктом 2 </w:t>
      </w:r>
      <w:hyperlink r:id="rId14" w:anchor="z66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25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 Республики Казахстан "О государственных услугах" подлежит рассмотрению в течение 5 (пяти) рабочих дней со дня его регистрации.</w:t>
      </w:r>
    </w:p>
    <w:p w14:paraId="7D95ACA8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Заявление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поступившее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его регистрации.</w:t>
      </w:r>
    </w:p>
    <w:p w14:paraId="720DB751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В случае несогласия с результатами оказания государственной услуги,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3317"/>
        <w:gridCol w:w="1360"/>
        <w:gridCol w:w="283"/>
        <w:gridCol w:w="3317"/>
      </w:tblGrid>
      <w:tr w:rsidR="00011293" w:rsidRPr="00011293" w14:paraId="637099A7" w14:textId="77777777" w:rsidTr="00011293">
        <w:trPr>
          <w:gridAfter w:val="2"/>
          <w:wAfter w:w="360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E9C3C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C5C5F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46"/>
            <w:bookmarkEnd w:id="2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патронатом,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обучающимся и воспитанникам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технического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высшего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011293" w:rsidRPr="00011293" w14:paraId="5719866B" w14:textId="77777777" w:rsidTr="00011293"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38025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7FB88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47"/>
            <w:bookmarkEnd w:id="3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011293" w:rsidRPr="00011293" w14:paraId="30F6BCF6" w14:textId="77777777" w:rsidTr="00011293">
        <w:trPr>
          <w:gridAfter w:val="1"/>
          <w:wAfter w:w="3317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69403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8E219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48"/>
            <w:bookmarkEnd w:id="4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организации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(наименование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его наличии)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_________________________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его наличии)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проживающего (-ей) по адресу: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</w:p>
        </w:tc>
      </w:tr>
    </w:tbl>
    <w:p w14:paraId="04BC0828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br/>
        <w:t>Заявление</w:t>
      </w:r>
    </w:p>
    <w:p w14:paraId="3C919164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Вас предоставить бесплатное питание моему (моей) сыну (дочери)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(Ф.И.О. (при его наличии) обучающемуся (-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ейся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____курса,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 группы _______________________________________________________________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Согласен (а) на использования сведений, составляющих охраняемую законом тайну,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содержащихся в информационных системах. "___" _______20__года 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 (подпись) (Ф.И.О. (при его наличии)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011293" w:rsidRPr="00011293" w14:paraId="51B4C652" w14:textId="77777777" w:rsidTr="0001129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37F46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66104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51"/>
            <w:bookmarkEnd w:id="5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патронатом, обучающимся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воспитанникам организаций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высшего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14:paraId="1F2918E6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</w:pPr>
      <w:r w:rsidRPr="00011293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 xml:space="preserve">      </w:t>
      </w:r>
      <w:r w:rsidRPr="0001129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 xml:space="preserve">Сноска. Стандарт с изменениями, внесенными приказом </w:t>
      </w:r>
      <w:proofErr w:type="spellStart"/>
      <w:r w:rsidRPr="0001129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и.о</w:t>
      </w:r>
      <w:proofErr w:type="spellEnd"/>
      <w:r w:rsidRPr="00011293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lang w:eastAsia="ru-RU"/>
        </w:rPr>
        <w:t>. Министра образования и науки РК от 12.03.2021 № 108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812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811"/>
        <w:gridCol w:w="5956"/>
      </w:tblGrid>
      <w:tr w:rsidR="00011293" w:rsidRPr="00011293" w14:paraId="33E460AE" w14:textId="77777777" w:rsidTr="00011293">
        <w:tc>
          <w:tcPr>
            <w:tcW w:w="812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CF29F" w14:textId="77777777" w:rsidR="00011293" w:rsidRPr="00011293" w:rsidRDefault="00011293" w:rsidP="00011293">
            <w:pPr>
              <w:spacing w:before="225" w:after="135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lastRenderedPageBreak/>
              <w:t>Стандарт государственной услуги</w:t>
            </w:r>
            <w:r w:rsidRPr="00011293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br/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 w:rsidRPr="00011293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br/>
              <w:t xml:space="preserve">обучающимся и воспитанникам организаций технического и профессионального,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/>
              </w:rPr>
              <w:t xml:space="preserve"> и высшего образования"</w:t>
            </w:r>
          </w:p>
        </w:tc>
      </w:tr>
      <w:tr w:rsidR="00011293" w:rsidRPr="00011293" w14:paraId="2CAA5FF4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DBF69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514EF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0DCFB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Государственная услуга оказывается организациями технического и профессионального,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высшего и (или) послевузовского образования</w:t>
            </w:r>
          </w:p>
        </w:tc>
      </w:tr>
      <w:tr w:rsidR="00011293" w:rsidRPr="00011293" w14:paraId="09441279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FD428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AC512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70268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через: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 xml:space="preserve">1) канцелярию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веб-портал "электронного правительства"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.​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.​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(далее – портал).</w:t>
            </w:r>
          </w:p>
        </w:tc>
      </w:tr>
      <w:tr w:rsidR="00011293" w:rsidRPr="00011293" w14:paraId="08F54D91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55266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6CD7F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6750E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 – 5 рабочих дней;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максимально допустимое время ожидания для сдачи физическим лицам (далее –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пакета документов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20 минут, в Государственную корпорацию – 15 минут;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 максимально допустимое время обслуживания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через канцелярию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минут, через Государственную корпорацию – 15 минут.</w:t>
            </w:r>
          </w:p>
        </w:tc>
      </w:tr>
      <w:tr w:rsidR="00011293" w:rsidRPr="00011293" w14:paraId="1CCD9143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D5EFC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1C2F0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03F69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бумажная</w:t>
            </w:r>
          </w:p>
        </w:tc>
      </w:tr>
      <w:tr w:rsidR="00011293" w:rsidRPr="00011293" w14:paraId="70D20BFC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A8352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C9B4E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EFA38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Уведомление о предоставлении бесплатного питания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11293" w:rsidRPr="00011293" w14:paraId="2F142530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2B3FD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FCB0C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Республики Казахстан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D78E7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011293" w:rsidRPr="00011293" w14:paraId="164925D2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3723D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252CB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F1E46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 9.00 часов до 17.30 часов с перерывом на обед с 13.00 часов до 14.30 часов.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корпорации: с понедельника по субботу включительно, с 9.00 часов до 20.00 часов, без перерыва на обед, кроме выходных и праздничных дней, согласно Трудовому кодексу Республики Казахстан.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интернет-ресурсе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интернет-ресурсе Государственной корпорации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.​gov4c.​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портале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.​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.​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011293" w:rsidRPr="00011293" w14:paraId="723EC488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C9A38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52146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Перечень документов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A467C" w14:textId="77777777" w:rsidR="00011293" w:rsidRPr="00011293" w:rsidRDefault="00011293" w:rsidP="0001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Услугодателю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 (или) в Государственную корпорацию: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1) заявление установленной формы;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справки об инвалидности – инвалидам и инвалидам с детства, детям-инвалидам или заключение психолого-медико-педагогической консультации – для детей с ограниченными возможностями в развитии;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15" w:anchor="z1811" w:history="1">
              <w:r w:rsidRPr="0001129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Государственной программы</w:t>
              </w:r>
            </w:hyperlink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развития продуктивной занятости и массового предпринимательства на 2017 - 2021 годы "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утвержденной постановлением Правительства Республики Казахстан от 13 ноября 2018 года № 746: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приказ о зачислении в учебное заведение.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Документы, перечисленные в пунктах 2,3,4 предоставляются в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подлинниках и копиях, после сверки которых подлинники возвращаются заявителю.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На портале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1) заявление установленной формы;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br/>
              <w:t>2) свидетельство о рождении - для детей из многодетных семей (в случае рождения до 13 августа 2007 года);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электронные справки об инвалидности – инвалидам и инвалидам с детства, 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электронные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  <w:lang w:eastAsia="ru-RU"/>
              </w:rPr>
              <w:t>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16" w:anchor="z1811" w:history="1">
              <w:r w:rsidRPr="0001129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Государственной программы</w:t>
              </w:r>
            </w:hyperlink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развития продуктивной занятости и массового предпринимательства на 2017 - 2021 годы "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утвержденной постановлением Правительства Республики Казахстан от 13 ноября 2018 года № 746: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установленной формы;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приказ о зачислении в учебное заведение.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 наличии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011293" w:rsidRPr="00011293" w14:paraId="0A7DD7DD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68C2A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C23B7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2F215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наличие в отношении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вступившее в законную силу решения суда, на основании которого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011293" w:rsidRPr="00011293" w14:paraId="3D11CE16" w14:textId="77777777" w:rsidTr="000112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EF0A9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33FC9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Иные требования с учетом особенностей оказания государственной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услуги, в том числе оказываемой в электронной форме и через Государственную корпорацию</w:t>
            </w:r>
          </w:p>
        </w:tc>
        <w:tc>
          <w:tcPr>
            <w:tcW w:w="61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2EB4B" w14:textId="77777777" w:rsidR="00011293" w:rsidRPr="00011293" w:rsidRDefault="00011293" w:rsidP="00011293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Услугополучателям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корпорации с выездом по месту жительства посредством обращения через Единый контакт-центр 1414, 8 800 080 7777.</w:t>
            </w:r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а также Единого контакт-центра 1414, 8 800 080 7777.</w:t>
            </w:r>
          </w:p>
          <w:p w14:paraId="6F697DF3" w14:textId="77777777" w:rsidR="00011293" w:rsidRPr="00011293" w:rsidRDefault="00011293" w:rsidP="0001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F1BF0BD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011293" w:rsidRPr="00011293" w14:paraId="02EDF07F" w14:textId="77777777" w:rsidTr="000112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F7F32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F5073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88"/>
            <w:bookmarkEnd w:id="6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патронатом, обучающимся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воспитанникам организаций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высшего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011293" w:rsidRPr="00011293" w14:paraId="39175F01" w14:textId="77777777" w:rsidTr="000112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FEBC2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47774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89"/>
            <w:bookmarkEnd w:id="7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0A4763D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Уведомление о предоставлении бесплатного питания</w:t>
      </w:r>
    </w:p>
    <w:p w14:paraId="5058E9EF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организации образования_________________________________________________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Дана ________________________________________ в том, что он/она включен(-а) в список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(Ф.И.О. (при его наличии) обучающихся, обеспечивающихся бесплатным питанием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 20__ - 20__ учебном году. "____"___________20___года ___________________________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(подпись руководителя организации образования)</w:t>
      </w:r>
    </w:p>
    <w:tbl>
      <w:tblPr>
        <w:tblW w:w="9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0"/>
      </w:tblGrid>
      <w:tr w:rsidR="00011293" w:rsidRPr="00011293" w14:paraId="0D3BCD65" w14:textId="77777777" w:rsidTr="0001129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3659D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E3889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92"/>
            <w:bookmarkEnd w:id="8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оказания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"Предоставление бесплатного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граждан, а также лицам,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находящимся под опекой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(попечительством)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патронатом, обучающимся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воспитанникам организаций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технического 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профессионального,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высшего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  <w:tr w:rsidR="00011293" w:rsidRPr="00011293" w14:paraId="73A0712D" w14:textId="77777777" w:rsidTr="0001129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34534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2A77F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93"/>
            <w:bookmarkEnd w:id="9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D22B478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Расписка об отказе в приеме документов</w:t>
      </w:r>
    </w:p>
    <w:p w14:paraId="677259CD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Руководствуясь пунктом 2 </w:t>
      </w:r>
      <w:hyperlink r:id="rId17" w:anchor="z43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года "О государственных услугах", Государственная корпорация (указать адрес) отказывает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 приеме документов на оказание государственной услуги "Предоставление бесплатного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питания отдельным категориям граждан, а также лицам, находящимся под опекой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(попечительством) и патронатом, обучающимся и воспитанникам организаций технического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ввиду представления Вами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неполного пакета документов согласно перечню, предусмотренному порядком оказания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государственной услуги и (или) в связи с истекшим сроком действия документов, а именно: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Наименование отсутствующих документов: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  1) _______________________________________;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    2) _______________________________________;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(двух) экземплярах, по одному для каждой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стороны.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 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(Ф.И.О (при его наличии) (подпись) работника Государственной корпорации)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 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(Ф.И.О (при его наличии)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(подпись)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Получил: _______________________ _______________________________________________</w:t>
      </w: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(Ф.И.О. (при его наличии) (подпись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14:paraId="28EBF134" w14:textId="77777777" w:rsidR="00011293" w:rsidRPr="00011293" w:rsidRDefault="00011293" w:rsidP="0001129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 20__ года.</w:t>
      </w:r>
    </w:p>
    <w:tbl>
      <w:tblPr>
        <w:tblW w:w="9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9210"/>
      </w:tblGrid>
      <w:tr w:rsidR="00011293" w:rsidRPr="00011293" w14:paraId="09C89B02" w14:textId="77777777" w:rsidTr="00011293">
        <w:trPr>
          <w:trHeight w:val="554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128A9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1D442" w14:textId="77777777" w:rsidR="00011293" w:rsidRPr="00011293" w:rsidRDefault="00011293" w:rsidP="0001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97"/>
            <w:bookmarkEnd w:id="10"/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011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4 мая 2020 года № 180</w:t>
            </w:r>
          </w:p>
        </w:tc>
      </w:tr>
    </w:tbl>
    <w:p w14:paraId="6FEF4396" w14:textId="77777777" w:rsidR="00011293" w:rsidRPr="00011293" w:rsidRDefault="00011293" w:rsidP="0001129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Перечень утративших силу некоторых приказов Министра образования и науки Республики Казахстан</w:t>
      </w:r>
    </w:p>
    <w:p w14:paraId="4900C39C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 </w:t>
      </w:r>
      <w:hyperlink r:id="rId18" w:anchor="z3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Эталонном контрольном банке нормативных правовых актов Республики Казахстан);</w:t>
      </w:r>
    </w:p>
    <w:p w14:paraId="3D5D03B9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 </w:t>
      </w:r>
      <w:hyperlink r:id="rId19" w:anchor="z3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Казахстан);</w:t>
      </w:r>
    </w:p>
    <w:p w14:paraId="3464B80F" w14:textId="77777777" w:rsidR="00011293" w:rsidRPr="00011293" w:rsidRDefault="00011293" w:rsidP="000112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 </w:t>
      </w:r>
      <w:hyperlink r:id="rId20" w:anchor="z3" w:history="1">
        <w:r w:rsidRPr="00011293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01129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высшего образования" (зарегистрирован в Реестре 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p w14:paraId="16F5E7DA" w14:textId="77777777" w:rsidR="00F64B25" w:rsidRPr="00011293" w:rsidRDefault="00F64B25" w:rsidP="000112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64B25" w:rsidRPr="0001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57C2"/>
    <w:multiLevelType w:val="multilevel"/>
    <w:tmpl w:val="079A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64"/>
    <w:rsid w:val="00011293"/>
    <w:rsid w:val="003B01BB"/>
    <w:rsid w:val="009F2702"/>
    <w:rsid w:val="00C050D1"/>
    <w:rsid w:val="00F64B25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83C1"/>
  <w15:chartTrackingRefBased/>
  <w15:docId w15:val="{90D426FF-908D-4F35-B797-EB7C1B9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1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293"/>
    <w:rPr>
      <w:color w:val="0000FF"/>
      <w:u w:val="single"/>
    </w:rPr>
  </w:style>
  <w:style w:type="character" w:customStyle="1" w:styleId="note">
    <w:name w:val="note"/>
    <w:basedOn w:val="a0"/>
    <w:rsid w:val="00011293"/>
  </w:style>
  <w:style w:type="paragraph" w:customStyle="1" w:styleId="note1">
    <w:name w:val="note1"/>
    <w:basedOn w:val="a"/>
    <w:rsid w:val="000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hyperlink" Target="https://adilet.zan.kz/rus/docs/Z1300000088" TargetMode="External"/><Relationship Id="rId18" Type="http://schemas.openxmlformats.org/officeDocument/2006/relationships/hyperlink" Target="https://adilet.zan.kz/rus/docs/V170001574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V2000020579" TargetMode="External"/><Relationship Id="rId12" Type="http://schemas.openxmlformats.org/officeDocument/2006/relationships/hyperlink" Target="https://adilet.zan.kz/rus/docs/V2000020579" TargetMode="External"/><Relationship Id="rId17" Type="http://schemas.openxmlformats.org/officeDocument/2006/relationships/hyperlink" Target="https://adilet.zan.kz/rus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1800000746" TargetMode="External"/><Relationship Id="rId20" Type="http://schemas.openxmlformats.org/officeDocument/2006/relationships/hyperlink" Target="https://adilet.zan.kz/rus/docs/V1900018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579" TargetMode="External"/><Relationship Id="rId11" Type="http://schemas.openxmlformats.org/officeDocument/2006/relationships/hyperlink" Target="https://adilet.zan.kz/rus/docs/V2000020579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P1800000746" TargetMode="External"/><Relationship Id="rId10" Type="http://schemas.openxmlformats.org/officeDocument/2006/relationships/hyperlink" Target="https://adilet.zan.kz/rus/docs/V2000020579" TargetMode="External"/><Relationship Id="rId19" Type="http://schemas.openxmlformats.org/officeDocument/2006/relationships/hyperlink" Target="https://adilet.zan.kz/rus/docs/V18000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579" TargetMode="External"/><Relationship Id="rId14" Type="http://schemas.openxmlformats.org/officeDocument/2006/relationships/hyperlink" Target="https://adilet.zan.kz/rus/docs/Z1300000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2022-03-04T05:56:00Z</dcterms:created>
  <dcterms:modified xsi:type="dcterms:W3CDTF">2022-03-04T05:56:00Z</dcterms:modified>
</cp:coreProperties>
</file>